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Default="00851A5B" w:rsidP="00851A5B">
      <w:pPr>
        <w:pStyle w:val="Odstavekseznama"/>
        <w:jc w:val="center"/>
      </w:pPr>
      <w:r>
        <w:t>DIHALA</w:t>
      </w:r>
    </w:p>
    <w:p w:rsidR="00851A5B" w:rsidRDefault="00851A5B" w:rsidP="00851A5B">
      <w:pPr>
        <w:pStyle w:val="Odstavekseznama"/>
      </w:pPr>
      <w:r>
        <w:t>Reši spodnje naloge.</w:t>
      </w: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  <w:r>
        <w:t>1 V katerem celičnem organelu se porablja kisik?</w:t>
      </w:r>
    </w:p>
    <w:p w:rsidR="00851A5B" w:rsidRDefault="00851A5B" w:rsidP="00851A5B">
      <w:pPr>
        <w:pStyle w:val="Odstavekseznama"/>
      </w:pPr>
      <w:r>
        <w:t>2 Iz katere molekule se izloča CO</w:t>
      </w:r>
      <w:r>
        <w:rPr>
          <w:vertAlign w:val="subscript"/>
        </w:rPr>
        <w:t>2</w:t>
      </w:r>
      <w:r>
        <w:t>, ki ga izločamo z izdihom?</w:t>
      </w:r>
    </w:p>
    <w:p w:rsidR="00851A5B" w:rsidRDefault="00851A5B" w:rsidP="00851A5B">
      <w:pPr>
        <w:pStyle w:val="Odstavekseznama"/>
      </w:pPr>
      <w:r>
        <w:t>3 Kaj našim celicam omogoča kisik?</w:t>
      </w:r>
    </w:p>
    <w:p w:rsidR="00851A5B" w:rsidRDefault="00851A5B" w:rsidP="00851A5B">
      <w:pPr>
        <w:pStyle w:val="Odstavekseznama"/>
      </w:pPr>
      <w:r>
        <w:t>4 Izmenjava dihalnih plinov poteka v 4 stopnjah:</w:t>
      </w:r>
    </w:p>
    <w:p w:rsidR="00851A5B" w:rsidRDefault="00851A5B" w:rsidP="00851A5B">
      <w:pPr>
        <w:pStyle w:val="Odstavekseznama"/>
        <w:numPr>
          <w:ilvl w:val="0"/>
          <w:numId w:val="1"/>
        </w:numPr>
      </w:pPr>
      <w:r>
        <w:t>ventilacija,</w:t>
      </w:r>
    </w:p>
    <w:p w:rsidR="00851A5B" w:rsidRDefault="00851A5B" w:rsidP="00851A5B">
      <w:pPr>
        <w:pStyle w:val="Odstavekseznama"/>
        <w:numPr>
          <w:ilvl w:val="0"/>
          <w:numId w:val="1"/>
        </w:numPr>
      </w:pPr>
      <w:r>
        <w:t>izmenjava plinov med medijem in telesom;</w:t>
      </w:r>
    </w:p>
    <w:p w:rsidR="00851A5B" w:rsidRDefault="00851A5B" w:rsidP="00851A5B">
      <w:pPr>
        <w:pStyle w:val="Odstavekseznama"/>
        <w:numPr>
          <w:ilvl w:val="0"/>
          <w:numId w:val="1"/>
        </w:numPr>
      </w:pPr>
      <w:r>
        <w:t>prenos dihalnih plinov po telesu s tekočino;</w:t>
      </w:r>
    </w:p>
    <w:p w:rsidR="00851A5B" w:rsidRDefault="00851A5B" w:rsidP="00851A5B">
      <w:pPr>
        <w:pStyle w:val="Odstavekseznama"/>
        <w:numPr>
          <w:ilvl w:val="0"/>
          <w:numId w:val="1"/>
        </w:numPr>
      </w:pPr>
      <w:r>
        <w:t>izmenjava dihalnih plinov v telesnih celicah z difuzijo.</w:t>
      </w:r>
    </w:p>
    <w:p w:rsidR="00851A5B" w:rsidRDefault="00851A5B" w:rsidP="00851A5B">
      <w:r>
        <w:t xml:space="preserve">Za lažjo predstavo si na naslednji povezavi </w:t>
      </w:r>
      <w:hyperlink r:id="rId6" w:history="1">
        <w:r w:rsidRPr="004C0261">
          <w:rPr>
            <w:rStyle w:val="Hiperpovezava"/>
          </w:rPr>
          <w:t>https://www.youtube.com/watch?v=kacMYexDgHg</w:t>
        </w:r>
      </w:hyperlink>
      <w:r>
        <w:t xml:space="preserve"> oglej animacijo.</w:t>
      </w:r>
    </w:p>
    <w:p w:rsidR="00851A5B" w:rsidRDefault="00851A5B" w:rsidP="00851A5B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021992E" wp14:editId="03FE598C">
            <wp:simplePos x="0" y="0"/>
            <wp:positionH relativeFrom="column">
              <wp:posOffset>3749238</wp:posOffset>
            </wp:positionH>
            <wp:positionV relativeFrom="paragraph">
              <wp:posOffset>236711</wp:posOffset>
            </wp:positionV>
            <wp:extent cx="2044700" cy="173482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 sliki z * označi mesta, kjer poteka izmenjava dihalnih plinov z difuzijo.</w:t>
      </w:r>
    </w:p>
    <w:p w:rsidR="00851A5B" w:rsidRDefault="00851A5B" w:rsidP="00851A5B">
      <w:pPr>
        <w:pStyle w:val="Odstavekseznama"/>
        <w:keepNext/>
      </w:pPr>
      <w:r>
        <w:rPr>
          <w:noProof/>
          <w:lang w:eastAsia="sl-SI"/>
        </w:rPr>
        <w:drawing>
          <wp:inline distT="0" distB="0" distL="0" distR="0" wp14:anchorId="496756D5" wp14:editId="1C7B1594">
            <wp:extent cx="3407762" cy="1889185"/>
            <wp:effectExtent l="0" t="0" r="2540" b="0"/>
            <wp:docPr id="7" name="Slika 7" descr="Rezultat iskanja slik za atmen, lunge,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atmen, lunge, G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20" cy="19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5B" w:rsidRDefault="00851A5B" w:rsidP="00851A5B">
      <w:pPr>
        <w:pStyle w:val="Napis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: Zgradba dihalne poti, dihalna površina (Pridobljeno: 28. 8. 2018; Vir: </w:t>
      </w:r>
      <w:r w:rsidRPr="00E94389">
        <w:t>http://flexikon.doccheck.com/de/Lunge</w:t>
      </w:r>
      <w:r>
        <w:t>)</w:t>
      </w:r>
    </w:p>
    <w:p w:rsidR="00851A5B" w:rsidRDefault="00851A5B" w:rsidP="00851A5B">
      <w:pPr>
        <w:pStyle w:val="Odstavekseznama"/>
        <w:numPr>
          <w:ilvl w:val="0"/>
          <w:numId w:val="2"/>
        </w:numPr>
      </w:pPr>
      <w:r>
        <w:t>V človeških pljučih je več kot 100 milijonov pljučnih mešičkov, s skupno površino več kot 100 m</w:t>
      </w:r>
      <w:r>
        <w:rPr>
          <w:vertAlign w:val="superscript"/>
        </w:rPr>
        <w:t>2</w:t>
      </w:r>
      <w:r>
        <w:t>. Razloži, zakaj potrebujemo tako veliko površino za optimalno delovanje telesa.</w:t>
      </w:r>
    </w:p>
    <w:p w:rsidR="00851A5B" w:rsidRDefault="00851A5B" w:rsidP="00851A5B">
      <w:pPr>
        <w:pStyle w:val="Odstavekseznama"/>
        <w:numPr>
          <w:ilvl w:val="0"/>
          <w:numId w:val="2"/>
        </w:numPr>
      </w:pPr>
      <w:r>
        <w:t>Kisik se prenaša po telesu tako, da je vezan na hemoglobin. Kako pa se prehaja do pljuč ogljikov dioksid?</w:t>
      </w:r>
    </w:p>
    <w:p w:rsidR="00851A5B" w:rsidRDefault="00851A5B" w:rsidP="00851A5B">
      <w:pPr>
        <w:pStyle w:val="Odstavekseznama"/>
        <w:numPr>
          <w:ilvl w:val="0"/>
          <w:numId w:val="2"/>
        </w:numPr>
      </w:pPr>
      <w:r>
        <w:t>Naštej obolenja dihal in jih na kratko opiši.</w:t>
      </w:r>
    </w:p>
    <w:p w:rsidR="00851A5B" w:rsidRDefault="00851A5B" w:rsidP="00851A5B">
      <w:pPr>
        <w:ind w:left="720"/>
      </w:pPr>
      <w:r>
        <w:t xml:space="preserve">8. Izdelava modela s katerim ponazorimo vdih in izdih. Po navodilih na spletni strani </w:t>
      </w:r>
      <w:hyperlink r:id="rId9" w:history="1">
        <w:r w:rsidRPr="006C0D50">
          <w:rPr>
            <w:rStyle w:val="Hiperpovezava"/>
          </w:rPr>
          <w:t>https://biologie.oncampus.de/loop/Atmung:_Warum_und_wie%3F</w:t>
        </w:r>
      </w:hyperlink>
      <w:r>
        <w:t xml:space="preserve"> izdelaj model dihal in nato izpolni tabelo, ki bo ponazorila spremembe tlaka, volumna prsne votline in tok zraka. </w:t>
      </w:r>
    </w:p>
    <w:p w:rsidR="00851A5B" w:rsidRDefault="00851A5B" w:rsidP="00851A5B">
      <w:pPr>
        <w:ind w:left="720"/>
      </w:pPr>
      <w:r>
        <w:t>Po opravljenem eksperimentu preberi besedilo in popravi tako, da bo to vpis vdih.</w:t>
      </w:r>
    </w:p>
    <w:p w:rsidR="00851A5B" w:rsidRDefault="00851A5B" w:rsidP="00851A5B">
      <w:pPr>
        <w:ind w:left="720"/>
      </w:pPr>
      <w:r>
        <w:t xml:space="preserve">Pri vdihu se trebušna prepona </w:t>
      </w:r>
      <w:r w:rsidRPr="00447366">
        <w:rPr>
          <w:b/>
        </w:rPr>
        <w:t>skrči/sprosti</w:t>
      </w:r>
      <w:r>
        <w:t xml:space="preserve">. Prsna votlina se </w:t>
      </w:r>
      <w:proofErr w:type="spellStart"/>
      <w:r w:rsidRPr="00447366">
        <w:rPr>
          <w:b/>
        </w:rPr>
        <w:t>zoža</w:t>
      </w:r>
      <w:proofErr w:type="spellEnd"/>
      <w:r w:rsidRPr="00447366">
        <w:rPr>
          <w:b/>
        </w:rPr>
        <w:t>/razširi</w:t>
      </w:r>
      <w:r>
        <w:t xml:space="preserve">. Tlak v pljučih </w:t>
      </w:r>
      <w:r w:rsidRPr="00CE322C">
        <w:rPr>
          <w:b/>
        </w:rPr>
        <w:t>naraste/upade</w:t>
      </w:r>
      <w:r>
        <w:t xml:space="preserve">. Zrak </w:t>
      </w:r>
      <w:r w:rsidRPr="00CE322C">
        <w:rPr>
          <w:b/>
        </w:rPr>
        <w:t>prehaja/izhaja</w:t>
      </w:r>
      <w:r>
        <w:t xml:space="preserve"> v pljuča.</w:t>
      </w:r>
    </w:p>
    <w:p w:rsidR="002D3233" w:rsidRDefault="002D3233" w:rsidP="00851A5B">
      <w:pPr>
        <w:ind w:left="720"/>
      </w:pPr>
    </w:p>
    <w:p w:rsidR="002D3233" w:rsidRDefault="002D3233" w:rsidP="00851A5B">
      <w:pPr>
        <w:ind w:left="720"/>
      </w:pPr>
      <w:bookmarkStart w:id="0" w:name="_GoBack"/>
      <w:bookmarkEnd w:id="0"/>
    </w:p>
    <w:p w:rsidR="00851A5B" w:rsidRDefault="00851A5B" w:rsidP="00851A5B">
      <w:pPr>
        <w:ind w:left="720"/>
      </w:pPr>
      <w:r>
        <w:lastRenderedPageBreak/>
        <w:t>9. Za navedene živali v tabeli napiši ustrezen tip dihal oz. način izmenjave dihalni plinov.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851A5B" w:rsidTr="00902101">
        <w:tc>
          <w:tcPr>
            <w:tcW w:w="1940" w:type="dxa"/>
          </w:tcPr>
          <w:p w:rsidR="00851A5B" w:rsidRDefault="00851A5B" w:rsidP="00902101">
            <w:pPr>
              <w:jc w:val="center"/>
            </w:pPr>
            <w:r>
              <w:t>Žival</w:t>
            </w:r>
          </w:p>
        </w:tc>
        <w:tc>
          <w:tcPr>
            <w:tcW w:w="6628" w:type="dxa"/>
          </w:tcPr>
          <w:p w:rsidR="00851A5B" w:rsidRDefault="00851A5B" w:rsidP="00902101">
            <w:pPr>
              <w:jc w:val="center"/>
            </w:pPr>
            <w:r>
              <w:t>Tip dihal oz. način izmenjave dihalni plinov</w:t>
            </w:r>
          </w:p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Paramecij</w:t>
            </w:r>
          </w:p>
        </w:tc>
        <w:tc>
          <w:tcPr>
            <w:tcW w:w="6628" w:type="dxa"/>
          </w:tcPr>
          <w:p w:rsidR="00851A5B" w:rsidRDefault="00851A5B" w:rsidP="00902101"/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Ploski črv</w:t>
            </w:r>
          </w:p>
        </w:tc>
        <w:tc>
          <w:tcPr>
            <w:tcW w:w="6628" w:type="dxa"/>
          </w:tcPr>
          <w:p w:rsidR="00851A5B" w:rsidRDefault="00851A5B" w:rsidP="00902101"/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Ožigalkar</w:t>
            </w:r>
          </w:p>
        </w:tc>
        <w:tc>
          <w:tcPr>
            <w:tcW w:w="6628" w:type="dxa"/>
          </w:tcPr>
          <w:p w:rsidR="00851A5B" w:rsidRDefault="00851A5B" w:rsidP="00902101"/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Kopenski členonožci</w:t>
            </w:r>
          </w:p>
        </w:tc>
        <w:tc>
          <w:tcPr>
            <w:tcW w:w="6628" w:type="dxa"/>
          </w:tcPr>
          <w:p w:rsidR="00851A5B" w:rsidRDefault="00851A5B" w:rsidP="00902101"/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Ribe</w:t>
            </w:r>
          </w:p>
        </w:tc>
        <w:tc>
          <w:tcPr>
            <w:tcW w:w="6628" w:type="dxa"/>
          </w:tcPr>
          <w:p w:rsidR="00851A5B" w:rsidRDefault="00851A5B" w:rsidP="00902101"/>
        </w:tc>
      </w:tr>
      <w:tr w:rsidR="00851A5B" w:rsidTr="00902101">
        <w:tc>
          <w:tcPr>
            <w:tcW w:w="1940" w:type="dxa"/>
          </w:tcPr>
          <w:p w:rsidR="00851A5B" w:rsidRDefault="00851A5B" w:rsidP="00902101">
            <w:r>
              <w:t>Dvoživke</w:t>
            </w:r>
          </w:p>
        </w:tc>
        <w:tc>
          <w:tcPr>
            <w:tcW w:w="6628" w:type="dxa"/>
          </w:tcPr>
          <w:p w:rsidR="00851A5B" w:rsidRDefault="00851A5B" w:rsidP="00902101"/>
        </w:tc>
      </w:tr>
    </w:tbl>
    <w:p w:rsidR="00851A5B" w:rsidRDefault="00851A5B" w:rsidP="00851A5B">
      <w:pPr>
        <w:ind w:left="720"/>
      </w:pPr>
    </w:p>
    <w:p w:rsidR="00851A5B" w:rsidRDefault="00851A5B" w:rsidP="00851A5B">
      <w:pPr>
        <w:pStyle w:val="Odstavekseznama"/>
        <w:numPr>
          <w:ilvl w:val="0"/>
          <w:numId w:val="3"/>
        </w:numPr>
      </w:pPr>
      <w:r>
        <w:t>Primerjaj dve obliki učinkovitih dihal: ribje škrge in ptičja pljuča.</w:t>
      </w:r>
    </w:p>
    <w:p w:rsidR="00851A5B" w:rsidRDefault="00851A5B" w:rsidP="00851A5B">
      <w:pPr>
        <w:ind w:left="720"/>
      </w:pPr>
    </w:p>
    <w:p w:rsidR="00851A5B" w:rsidRDefault="00851A5B" w:rsidP="00851A5B">
      <w:pPr>
        <w:ind w:left="720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851A5B" w:rsidRDefault="00851A5B" w:rsidP="00851A5B">
      <w:pPr>
        <w:pStyle w:val="Odstavekseznama"/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DCA"/>
    <w:multiLevelType w:val="hybridMultilevel"/>
    <w:tmpl w:val="FF3C5E7E"/>
    <w:lvl w:ilvl="0" w:tplc="923814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53BB"/>
    <w:multiLevelType w:val="hybridMultilevel"/>
    <w:tmpl w:val="E54295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72065"/>
    <w:multiLevelType w:val="hybridMultilevel"/>
    <w:tmpl w:val="CC7404F0"/>
    <w:lvl w:ilvl="0" w:tplc="A8926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B"/>
    <w:rsid w:val="002D3233"/>
    <w:rsid w:val="005B62F0"/>
    <w:rsid w:val="006E6775"/>
    <w:rsid w:val="00851A5B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51A5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51A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51A5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A5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32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51A5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51A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51A5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A5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3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cMYexDgH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logie.oncampus.de/loop/Atmung:_Warum_und_wie%3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2018-10-23T15:42:00Z</dcterms:created>
  <dcterms:modified xsi:type="dcterms:W3CDTF">2018-10-23T18:30:00Z</dcterms:modified>
</cp:coreProperties>
</file>